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CÔNG TY ……………………………………….</w:t>
      </w:r>
    </w:p>
    <w:p>
      <w:pPr>
        <w:pStyle w:val="BodyText"/>
      </w:pPr>
      <w:r>
        <w:t xml:space="preserve">Số: ……../QĐ-……..</w:t>
      </w:r>
    </w:p>
    <w:p>
      <w:r>
        <w:pict>
          <v:rect style="width:0;height:1.5pt" o:hralign="center" o:hrstd="t" o:hr="t"/>
        </w:pict>
      </w:r>
    </w:p>
    <w:p>
      <w:pPr>
        <w:pStyle w:val="FirstParagraph"/>
      </w:pPr>
      <w:r>
        <w:rPr>
          <w:b/>
          <w:bCs/>
        </w:rPr>
        <w:t xml:space="preserve">CỘNG HÒA XÃ HỘI CHỦ NGHĨA VIỆT NAM</w:t>
      </w:r>
    </w:p>
    <w:p>
      <w:pPr>
        <w:pStyle w:val="BodyText"/>
      </w:pPr>
      <w:r>
        <w:rPr>
          <w:b/>
          <w:bCs/>
        </w:rPr>
        <w:t xml:space="preserve">Độc lập - Tự do - Hạnh phúc</w:t>
      </w:r>
    </w:p>
    <w:p>
      <w:pPr>
        <w:pStyle w:val="BodyText"/>
      </w:pPr>
      <w:r>
        <w:rPr>
          <w:i/>
          <w:iCs/>
        </w:rPr>
        <w:t xml:space="preserve">……………., ngày …… tháng …… năm 20……</w:t>
      </w:r>
    </w:p>
    <w:bookmarkStart w:id="11" w:name="quyết-định"/>
    <w:p>
      <w:pPr>
        <w:pStyle w:val="Heading1"/>
      </w:pPr>
      <w:r>
        <w:t xml:space="preserve">QUYẾT ĐỊNH</w:t>
      </w:r>
    </w:p>
    <w:bookmarkStart w:id="10" w:name="về-việc-bổ-nhiệm-kế-toán-trưởng"/>
    <w:p>
      <w:pPr>
        <w:pStyle w:val="Heading2"/>
      </w:pPr>
      <w:r>
        <w:t xml:space="preserve">Về việc bổ nhiệm Kế toán trưởng</w:t>
      </w:r>
    </w:p>
    <w:p>
      <w:pPr>
        <w:pStyle w:val="FirstParagraph"/>
      </w:pPr>
      <w:r>
        <w:rPr>
          <w:b/>
          <w:bCs/>
        </w:rPr>
        <w:t xml:space="preserve">GIÁM ĐỐC CÔNG TY ……………………………………….</w:t>
      </w:r>
    </w:p>
    <w:p>
      <w:pPr>
        <w:pStyle w:val="Compact"/>
        <w:numPr>
          <w:ilvl w:val="0"/>
          <w:numId w:val="1001"/>
        </w:numPr>
      </w:pPr>
      <w:r>
        <w:t xml:space="preserve">Căn cứ Luật Doanh nghiệp số 59/2020/QH14;</w:t>
      </w:r>
    </w:p>
    <w:p>
      <w:pPr>
        <w:pStyle w:val="Compact"/>
        <w:numPr>
          <w:ilvl w:val="0"/>
          <w:numId w:val="1001"/>
        </w:numPr>
      </w:pPr>
      <w:r>
        <w:t xml:space="preserve">Căn cứ Luật Kế toán số 88/2015/QH13, được sửa đổi bổ sung bởi Luật số 56/2024/QH15;</w:t>
      </w:r>
    </w:p>
    <w:p>
      <w:pPr>
        <w:pStyle w:val="Compact"/>
        <w:numPr>
          <w:ilvl w:val="0"/>
          <w:numId w:val="1001"/>
        </w:numPr>
      </w:pPr>
      <w:r>
        <w:t xml:space="preserve">Căn cứ Nghị định số 174/2016/NĐ-CP ngày 30/12/2016 của Chính phủ quy định chi tiết một số điều của Luật Kế toán;</w:t>
      </w:r>
    </w:p>
    <w:p>
      <w:pPr>
        <w:pStyle w:val="Compact"/>
        <w:numPr>
          <w:ilvl w:val="0"/>
          <w:numId w:val="1001"/>
        </w:numPr>
      </w:pPr>
      <w:r>
        <w:t xml:space="preserve">Căn cứ Điều lệ Công ty ……………………………………….;</w:t>
      </w:r>
    </w:p>
    <w:p>
      <w:pPr>
        <w:pStyle w:val="Compact"/>
        <w:numPr>
          <w:ilvl w:val="0"/>
          <w:numId w:val="1001"/>
        </w:numPr>
      </w:pPr>
      <w:r>
        <w:t xml:space="preserve">Căn cứ hồ sơ, bằng cấp và chứng chỉ của Ông/Bà ……………………………………….;</w:t>
      </w:r>
    </w:p>
    <w:p>
      <w:pPr>
        <w:pStyle w:val="Compact"/>
        <w:numPr>
          <w:ilvl w:val="0"/>
          <w:numId w:val="1001"/>
        </w:numPr>
      </w:pPr>
      <w:r>
        <w:t xml:space="preserve">Theo đề nghị của ……………………………………….</w:t>
      </w:r>
    </w:p>
    <w:p>
      <w:pPr>
        <w:pStyle w:val="FirstParagraph"/>
      </w:pPr>
      <w:r>
        <w:rPr>
          <w:b/>
          <w:bCs/>
        </w:rPr>
        <w:t xml:space="preserve">QUYẾT ĐỊNH:</w:t>
      </w:r>
    </w:p>
    <w:p>
      <w:pPr>
        <w:pStyle w:val="BodyText"/>
      </w:pPr>
      <w:r>
        <w:rPr>
          <w:b/>
          <w:bCs/>
        </w:rPr>
        <w:t xml:space="preserve">Điều 1.</w:t>
      </w:r>
      <w:r>
        <w:t xml:space="preserve"> </w:t>
      </w:r>
      <w:r>
        <w:t xml:space="preserve">Bổ nhiệm Ông/Bà ………………………………………. giữ chức vụ</w:t>
      </w:r>
      <w:r>
        <w:t xml:space="preserve"> </w:t>
      </w:r>
      <w:r>
        <w:rPr>
          <w:b/>
          <w:bCs/>
        </w:rPr>
        <w:t xml:space="preserve">Kế toán trưởng</w:t>
      </w:r>
      <w:r>
        <w:t xml:space="preserve"> </w:t>
      </w:r>
      <w:r>
        <w:t xml:space="preserve">Công ty ………………………………………. kể từ ngày …… tháng …… năm 20……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Thông tin người được bổ nhiệm</w:t>
            </w:r>
          </w:p>
        </w:tc>
        <w:tc>
          <w:tcPr/>
          <w:p>
            <w:pPr>
              <w:pStyle w:val="Compact"/>
            </w:pPr>
            <w:r>
              <w:t xml:space="preserve">Nội dung</w:t>
            </w:r>
          </w:p>
        </w:tc>
      </w:tr>
      <w:tr>
        <w:tc>
          <w:tcPr/>
          <w:p>
            <w:pPr>
              <w:pStyle w:val="Compact"/>
            </w:pPr>
            <w:r>
              <w:t xml:space="preserve">Họ và tên</w:t>
            </w:r>
          </w:p>
        </w:tc>
        <w:tc>
          <w:tcPr/>
          <w:p>
            <w:pPr>
              <w:pStyle w:val="Compact"/>
            </w:pPr>
          </w:p>
        </w:tc>
      </w:tr>
      <w:tr>
        <w:tc>
          <w:tcPr/>
          <w:p>
            <w:pPr>
              <w:pStyle w:val="Compact"/>
            </w:pPr>
            <w:r>
              <w:t xml:space="preserve">Ngày sinh</w:t>
            </w:r>
          </w:p>
        </w:tc>
        <w:tc>
          <w:tcPr/>
          <w:p>
            <w:pPr>
              <w:pStyle w:val="Compact"/>
            </w:pPr>
          </w:p>
        </w:tc>
      </w:tr>
      <w:tr>
        <w:tc>
          <w:tcPr/>
          <w:p>
            <w:pPr>
              <w:pStyle w:val="Compact"/>
            </w:pPr>
            <w:r>
              <w:t xml:space="preserve">Số CCCD / Hộ chiếu</w:t>
            </w:r>
          </w:p>
        </w:tc>
        <w:tc>
          <w:tcPr/>
          <w:p>
            <w:pPr>
              <w:pStyle w:val="Compact"/>
            </w:pPr>
          </w:p>
        </w:tc>
      </w:tr>
      <w:tr>
        <w:tc>
          <w:tcPr/>
          <w:p>
            <w:pPr>
              <w:pStyle w:val="Compact"/>
            </w:pPr>
            <w:r>
              <w:t xml:space="preserve">Ngày cấp, nơi cấp</w:t>
            </w:r>
          </w:p>
        </w:tc>
        <w:tc>
          <w:tcPr/>
          <w:p>
            <w:pPr>
              <w:pStyle w:val="Compact"/>
            </w:pPr>
          </w:p>
        </w:tc>
      </w:tr>
      <w:tr>
        <w:tc>
          <w:tcPr/>
          <w:p>
            <w:pPr>
              <w:pStyle w:val="Compact"/>
            </w:pPr>
            <w:r>
              <w:t xml:space="preserve">Địa chỉ thường trú</w:t>
            </w:r>
          </w:p>
        </w:tc>
        <w:tc>
          <w:tcPr/>
          <w:p>
            <w:pPr>
              <w:pStyle w:val="Compact"/>
            </w:pPr>
          </w:p>
        </w:tc>
      </w:tr>
      <w:tr>
        <w:tc>
          <w:tcPr/>
          <w:p>
            <w:pPr>
              <w:pStyle w:val="Compact"/>
            </w:pPr>
            <w:r>
              <w:t xml:space="preserve">Trình độ chuyên môn về kế toán</w:t>
            </w:r>
          </w:p>
        </w:tc>
        <w:tc>
          <w:tcPr/>
          <w:p>
            <w:pPr>
              <w:pStyle w:val="Compact"/>
            </w:pPr>
          </w:p>
        </w:tc>
      </w:tr>
      <w:tr>
        <w:tc>
          <w:tcPr/>
          <w:p>
            <w:pPr>
              <w:pStyle w:val="Compact"/>
            </w:pPr>
            <w:r>
              <w:t xml:space="preserve">Chứng chỉ bồi dưỡng kế toán trưởng số</w:t>
            </w:r>
          </w:p>
        </w:tc>
        <w:tc>
          <w:tcPr/>
          <w:p>
            <w:pPr>
              <w:pStyle w:val="Compact"/>
            </w:pPr>
          </w:p>
        </w:tc>
      </w:tr>
      <w:tr>
        <w:tc>
          <w:tcPr/>
          <w:p>
            <w:pPr>
              <w:pStyle w:val="Compact"/>
            </w:pPr>
            <w:r>
              <w:t xml:space="preserve">Ngày cấp, đơn vị cấp chứng chỉ</w:t>
            </w:r>
          </w:p>
        </w:tc>
        <w:tc>
          <w:tcPr/>
          <w:p>
            <w:pPr>
              <w:pStyle w:val="Compact"/>
            </w:pPr>
          </w:p>
        </w:tc>
      </w:tr>
      <w:tr>
        <w:tc>
          <w:tcPr/>
          <w:p>
            <w:pPr>
              <w:pStyle w:val="Compact"/>
            </w:pPr>
            <w:r>
              <w:t xml:space="preserve">Thời gian công tác thực tế về kế toán</w:t>
            </w:r>
          </w:p>
        </w:tc>
        <w:tc>
          <w:tcPr/>
          <w:p>
            <w:pPr>
              <w:pStyle w:val="Compact"/>
            </w:pPr>
          </w:p>
        </w:tc>
      </w:tr>
    </w:tbl>
    <w:p>
      <w:pPr>
        <w:pStyle w:val="BodyText"/>
      </w:pPr>
      <w:r>
        <w:rPr>
          <w:b/>
          <w:bCs/>
        </w:rPr>
        <w:t xml:space="preserve">Điều 2.</w:t>
      </w:r>
      <w:r>
        <w:t xml:space="preserve"> </w:t>
      </w:r>
      <w:r>
        <w:t xml:space="preserve">Ông/Bà ………………………………………. là người đứng đầu bộ máy kế toán của Công ty, có trách nhiệm tổ chức thực hiện công tác kế toán và thực hiện các trách nhiệm, quyền hạn quy định tại Điều 55 Luật Kế toán số 88/2015/QH13.</w:t>
      </w:r>
    </w:p>
    <w:p>
      <w:pPr>
        <w:pStyle w:val="BodyText"/>
      </w:pPr>
      <w:r>
        <w:t xml:space="preserve">Nhiệm vụ cụ thể:</w:t>
      </w:r>
    </w:p>
    <w:p>
      <w:pPr>
        <w:pStyle w:val="Compact"/>
        <w:numPr>
          <w:ilvl w:val="0"/>
          <w:numId w:val="1002"/>
        </w:numPr>
      </w:pPr>
      <w:r>
        <w:t xml:space="preserve">Tổ chức bộ máy kế toán và phân công công việc trong phòng kế toán.</w:t>
      </w:r>
    </w:p>
    <w:p>
      <w:pPr>
        <w:pStyle w:val="Compact"/>
        <w:numPr>
          <w:ilvl w:val="0"/>
          <w:numId w:val="1002"/>
        </w:numPr>
      </w:pPr>
      <w:r>
        <w:t xml:space="preserve">Tổ chức việc lập, kiểm tra, luân chuyển và lưu trữ chứng từ, sổ kế toán theo quy định.</w:t>
      </w:r>
    </w:p>
    <w:p>
      <w:pPr>
        <w:pStyle w:val="Compact"/>
        <w:numPr>
          <w:ilvl w:val="0"/>
          <w:numId w:val="1002"/>
        </w:numPr>
      </w:pPr>
      <w:r>
        <w:t xml:space="preserve">Lập và chịu trách nhiệm về báo cáo tài chính của Công ty.</w:t>
      </w:r>
    </w:p>
    <w:p>
      <w:pPr>
        <w:pStyle w:val="Compact"/>
        <w:numPr>
          <w:ilvl w:val="0"/>
          <w:numId w:val="1002"/>
        </w:numPr>
      </w:pPr>
      <w:r>
        <w:t xml:space="preserve">Thực hiện nghĩa vụ khai và nộp thuế, làm việc với cơ quan thuế và cơ quan nhà nước có thẩm quyền.</w:t>
      </w:r>
    </w:p>
    <w:p>
      <w:pPr>
        <w:pStyle w:val="Compact"/>
        <w:numPr>
          <w:ilvl w:val="0"/>
          <w:numId w:val="1002"/>
        </w:numPr>
      </w:pPr>
      <w:r>
        <w:t xml:space="preserve">Kiểm tra, giám sát việc thu, chi và quản lý tài sản, nguồn vốn của Công ty.</w:t>
      </w:r>
    </w:p>
    <w:p>
      <w:pPr>
        <w:pStyle w:val="Compact"/>
        <w:numPr>
          <w:ilvl w:val="0"/>
          <w:numId w:val="1002"/>
        </w:numPr>
      </w:pPr>
      <w:r>
        <w:t xml:space="preserve">Các nhiệm vụ khác theo phân công của Giám đốc, phù hợp với quy định pháp luật.</w:t>
      </w:r>
    </w:p>
    <w:p>
      <w:pPr>
        <w:pStyle w:val="FirstParagraph"/>
      </w:pPr>
      <w:r>
        <w:rPr>
          <w:b/>
          <w:bCs/>
        </w:rPr>
        <w:t xml:space="preserve">Điều 3.</w:t>
      </w:r>
      <w:r>
        <w:t xml:space="preserve"> </w:t>
      </w:r>
      <w:r>
        <w:t xml:space="preserve">Chế độ đối với Ông/Bà ……………………………………….</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Nội dung</w:t>
            </w:r>
          </w:p>
        </w:tc>
        <w:tc>
          <w:tcPr/>
          <w:p>
            <w:pPr>
              <w:pStyle w:val="Compact"/>
            </w:pPr>
            <w:r>
              <w:t xml:space="preserve">Mức</w:t>
            </w:r>
          </w:p>
        </w:tc>
      </w:tr>
      <w:tr>
        <w:tc>
          <w:tcPr/>
          <w:p>
            <w:pPr>
              <w:pStyle w:val="Compact"/>
            </w:pPr>
            <w:r>
              <w:t xml:space="preserve">Mức lương / phụ cấp chức vụ</w:t>
            </w:r>
          </w:p>
        </w:tc>
        <w:tc>
          <w:tcPr/>
          <w:p>
            <w:pPr>
              <w:pStyle w:val="Compact"/>
            </w:pPr>
            <w:r>
              <w:t xml:space="preserve">…………………………….. đồng/tháng</w:t>
            </w:r>
          </w:p>
        </w:tc>
      </w:tr>
      <w:tr>
        <w:tc>
          <w:tcPr/>
          <w:p>
            <w:pPr>
              <w:pStyle w:val="Compact"/>
            </w:pPr>
            <w:r>
              <w:t xml:space="preserve">Các chế độ khác</w:t>
            </w:r>
          </w:p>
        </w:tc>
        <w:tc>
          <w:tcPr/>
          <w:p>
            <w:pPr>
              <w:pStyle w:val="Compact"/>
            </w:pPr>
            <w:r>
              <w:t xml:space="preserve">……………………………..</w:t>
            </w:r>
          </w:p>
        </w:tc>
      </w:tr>
    </w:tbl>
    <w:p>
      <w:pPr>
        <w:pStyle w:val="BodyText"/>
      </w:pPr>
      <w:r>
        <w:t xml:space="preserve">Các chế độ khác thực hiện theo hợp đồng lao động, Điều lệ Công ty và quy chế nội bộ.</w:t>
      </w:r>
    </w:p>
    <w:p>
      <w:pPr>
        <w:pStyle w:val="BodyText"/>
      </w:pPr>
      <w:r>
        <w:rPr>
          <w:b/>
          <w:bCs/>
        </w:rPr>
        <w:t xml:space="preserve">Điều 4.</w:t>
      </w:r>
      <w:r>
        <w:t xml:space="preserve"> </w:t>
      </w:r>
      <w:r>
        <w:t xml:space="preserve">Quyết định này có hiệu lực kể từ ngày …… tháng …… năm 20……</w:t>
      </w:r>
    </w:p>
    <w:p>
      <w:pPr>
        <w:pStyle w:val="BodyText"/>
      </w:pPr>
      <w:r>
        <w:t xml:space="preserve">Ông/Bà ………………………………………., các phòng ban và cá nhân có liên quan chịu trách nhiệm thi hành Quyết định này.</w:t>
      </w:r>
    </w:p>
    <w:p>
      <w:pPr>
        <w:pStyle w:val="BodyText"/>
      </w:pPr>
      <w:r>
        <w:t xml:space="preserve">Các quyết định trước đây trái với Quyết định này đều hết hiệu lực.</w:t>
      </w:r>
    </w:p>
    <w:tbl>
      <w:tblPr>
        <w:tblStyle w:val="Table"/>
        <w:tblW w:type="pct" w:w="5000"/>
        <w:tblLayout w:type="fixed"/>
        <w:tblLook w:firstRow="0" w:lastRow="0" w:firstColumn="0" w:lastColumn="0" w:noHBand="0" w:noVBand="0" w:val="0000"/>
      </w:tblPr>
      <w:tblGrid>
        <w:gridCol w:w="3960"/>
        <w:gridCol w:w="3960"/>
      </w:tblGrid>
      <w:tr>
        <w:tc>
          <w:tcPr/>
          <w:p>
            <w:pPr>
              <w:pStyle w:val="Compact"/>
            </w:pPr>
            <w:r>
              <w:rPr>
                <w:b/>
                <w:bCs/>
              </w:rPr>
              <w:t xml:space="preserve">Nơi nhận:</w:t>
            </w:r>
            <w:r>
              <w:t xml:space="preserve">- Ông/Bà …………………. (để thực hiện);</w:t>
            </w:r>
            <w:r>
              <w:t xml:space="preserve">- Phòng Kế toán;</w:t>
            </w:r>
            <w:r>
              <w:t xml:space="preserve">- Ngân hàng …………………. (nếu cần);</w:t>
            </w:r>
            <w:r>
              <w:t xml:space="preserve">- Lưu: Văn thư, Hồ sơ nhân sự.</w:t>
            </w:r>
          </w:p>
        </w:tc>
        <w:tc>
          <w:tcPr/>
          <w:p>
            <w:pPr>
              <w:pStyle w:val="Compact"/>
            </w:pPr>
            <w:r>
              <w:rPr>
                <w:b/>
                <w:bCs/>
              </w:rPr>
              <w:t xml:space="preserve">GIÁM ĐỐC</w:t>
            </w:r>
            <w:r>
              <w:rPr>
                <w:i/>
                <w:iCs/>
              </w:rPr>
              <w:t xml:space="preserve">(Ký, ghi rõ họ tên và đóng dấu)</w:t>
            </w:r>
            <w:r>
              <w:t xml:space="preserve">………………………………..</w:t>
            </w:r>
          </w:p>
        </w:tc>
      </w:tr>
    </w:tbl>
    <w:p>
      <w:r>
        <w:pict>
          <v:rect style="width:0;height:1.5pt" o:hralign="center" o:hrstd="t" o:hr="t"/>
        </w:pict>
      </w:r>
    </w:p>
    <w:bookmarkStart w:id="9" w:name="hướng-dẫn-sử-dụng-mẫu"/>
    <w:p>
      <w:pPr>
        <w:pStyle w:val="Heading3"/>
      </w:pPr>
      <w:r>
        <w:t xml:space="preserve">Hướng dẫn sử dụng mẫu</w:t>
      </w:r>
    </w:p>
    <w:p>
      <w:pPr>
        <w:pStyle w:val="FirstParagraph"/>
      </w:pPr>
      <w:r>
        <w:rPr>
          <w:b/>
          <w:bCs/>
        </w:rPr>
        <w:t xml:space="preserve">Phần căn cứ (Điều 1 phía trên):</w:t>
      </w:r>
      <w:r>
        <w:t xml:space="preserve"> </w:t>
      </w:r>
      <w:r>
        <w:t xml:space="preserve">giữ nguyên ba căn cứ pháp lý đầu. Nếu Điều lệ Công ty không có quy định về bổ nhiệm kế toán trưởng thì bỏ dòng căn cứ Điều lệ.</w:t>
      </w:r>
    </w:p>
    <w:p>
      <w:pPr>
        <w:pStyle w:val="BodyText"/>
      </w:pPr>
      <w:r>
        <w:rPr>
          <w:b/>
          <w:bCs/>
        </w:rPr>
        <w:t xml:space="preserve">Người ký:</w:t>
      </w:r>
      <w:r>
        <w:t xml:space="preserve"> </w:t>
      </w:r>
      <w:r>
        <w:t xml:space="preserve">phải là người có thẩm quyền theo Điều lệ. Thường là người đại diện theo pháp luật. Nếu Điều lệ giao Hội đồng thành viên hoặc Hội đồng quản trị quyết định thì cần nghị quyết của cơ quan đó trước, rồi Giám đốc ký quyết định trên cơ sở nghị quyết.</w:t>
      </w:r>
    </w:p>
    <w:p>
      <w:pPr>
        <w:pStyle w:val="BodyText"/>
      </w:pPr>
      <w:r>
        <w:rPr>
          <w:b/>
          <w:bCs/>
        </w:rPr>
        <w:t xml:space="preserve">Điều 1, ô chứng chỉ bồi dưỡng kế toán trưởng:</w:t>
      </w:r>
      <w:r>
        <w:t xml:space="preserve"> </w:t>
      </w:r>
      <w:r>
        <w:t xml:space="preserve">không để trống. Đây là điều kiện bắt buộc theo Điều 54 Luật Kế toán. Nếu người được bổ nhiệm chưa có chứng chỉ thì không bổ nhiệm kế toán trưởng được, chỉ bố trí phụ trách kế toán.</w:t>
      </w:r>
    </w:p>
    <w:p>
      <w:pPr>
        <w:pStyle w:val="BodyText"/>
      </w:pPr>
      <w:r>
        <w:rPr>
          <w:b/>
          <w:bCs/>
        </w:rPr>
        <w:t xml:space="preserve">Trước khi ký, kiểm tra người được bổ nhiệm không thuộc các trường hợp tại Điều 19 Nghị định 174/2016/NĐ-CP</w:t>
      </w:r>
      <w:r>
        <w:t xml:space="preserve">, gồm quan hệ gia đình với người đại diện theo pháp luật hoặc giám đốc, và việc đang kiêm thủ kho, thủ quỹ hoặc thường xuyên mua bán tài sản.</w:t>
      </w:r>
    </w:p>
    <w:p>
      <w:pPr>
        <w:pStyle w:val="BodyText"/>
      </w:pPr>
      <w:r>
        <w:rPr>
          <w:b/>
          <w:bCs/>
        </w:rPr>
        <w:t xml:space="preserve">Lưu quyết định này cùng bản sao bằng cấp và chứng chỉ bồi dưỡng kế toán trưởng trong hồ sơ nhân sự.</w:t>
      </w:r>
      <w:r>
        <w:t xml:space="preserve"> </w:t>
      </w:r>
      <w:r>
        <w:t xml:space="preserve">Đây là bộ hồ sơ cơ quan thuế và kiểm toán hay yêu cầu xuất trình.</w:t>
      </w:r>
    </w:p>
    <w:p>
      <w:pPr>
        <w:pStyle w:val="BodyText"/>
      </w:pPr>
      <w:r>
        <w:rPr>
          <w:i/>
          <w:iCs/>
        </w:rPr>
        <w:t xml:space="preserve">Mẫu mang tính tham khảo. Doanh nghiệp điều chỉnh theo Điều lệ và cơ cấu tổ chức của mình.</w:t>
      </w:r>
    </w:p>
    <w:bookmarkEnd w:id="9"/>
    <w:bookmarkEnd w:id="10"/>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2026-10-04T08:54:05Z</dcterms:created>
  <dcterms:modified xsi:type="dcterms:W3CDTF">2026-10-04T08:54:05Z</dcterms:modified>
</cp:coreProperties>
</file>

<file path=docProps/custom.xml><?xml version="1.0" encoding="utf-8"?>
<Properties xmlns="http://schemas.openxmlformats.org/officeDocument/2006/custom-properties" xmlns:vt="http://schemas.openxmlformats.org/officeDocument/2006/docPropsVTypes"/>
</file>