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 w:val="0"/>
          <w:sz w:val="24"/>
        </w:rPr>
        <w:t>CÔNG TY .....................................</w:t>
      </w:r>
    </w:p>
    <w:p>
      <w:pPr>
        <w:jc w:val="center"/>
      </w:pPr>
      <w:r>
        <w:rPr>
          <w:b/>
          <w:sz w:val="30"/>
        </w:rPr>
        <w:t>KẾ HOẠCH MUA HÀNG THÁNG ...... NĂM 20......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Mặt hàng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ĐVT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Tồn đầu kỳ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Nhu cầu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SL cần mua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Đơn giá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Thành tiền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Nhà cung cấp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rPr>
                <w:b/>
              </w:rPr>
              <w:t>Thời điểm đặt</w:t>
            </w:r>
          </w:p>
        </w:tc>
      </w:tr>
      <w:tr>
        <w:tc>
          <w:tcPr>
            <w:tcW w:type="dxa" w:w="864"/>
          </w:tcPr>
          <w:p>
            <w:r>
              <w:t>1</w:t>
            </w:r>
          </w:p>
        </w:tc>
        <w:tc>
          <w:tcPr>
            <w:tcW w:type="dxa" w:w="864"/>
          </w:tcPr>
          <w:p>
            <w:r>
              <w:t>Thép hộp 40x40</w:t>
            </w:r>
          </w:p>
        </w:tc>
        <w:tc>
          <w:tcPr>
            <w:tcW w:type="dxa" w:w="864"/>
          </w:tcPr>
          <w:p>
            <w:r>
              <w:t>cây</w:t>
            </w:r>
          </w:p>
        </w:tc>
        <w:tc>
          <w:tcPr>
            <w:tcW w:type="dxa" w:w="864"/>
          </w:tcPr>
          <w:p>
            <w:r>
              <w:t>50</w:t>
            </w:r>
          </w:p>
        </w:tc>
        <w:tc>
          <w:tcPr>
            <w:tcW w:type="dxa" w:w="864"/>
          </w:tcPr>
          <w:p>
            <w:r>
              <w:t>300</w:t>
            </w:r>
          </w:p>
        </w:tc>
        <w:tc>
          <w:tcPr>
            <w:tcW w:type="dxa" w:w="864"/>
          </w:tcPr>
          <w:p>
            <w:r>
              <w:t>250</w:t>
            </w:r>
          </w:p>
        </w:tc>
        <w:tc>
          <w:tcPr>
            <w:tcW w:type="dxa" w:w="864"/>
          </w:tcPr>
          <w:p>
            <w:r>
              <w:t>120.000</w:t>
            </w:r>
          </w:p>
        </w:tc>
        <w:tc>
          <w:tcPr>
            <w:tcW w:type="dxa" w:w="864"/>
          </w:tcPr>
          <w:p>
            <w:r>
              <w:t>30.000.000</w:t>
            </w:r>
          </w:p>
        </w:tc>
        <w:tc>
          <w:tcPr>
            <w:tcW w:type="dxa" w:w="864"/>
          </w:tcPr>
          <w:p>
            <w:r>
              <w:t>NCC A</w:t>
            </w:r>
          </w:p>
        </w:tc>
        <w:tc>
          <w:tcPr>
            <w:tcW w:type="dxa" w:w="864"/>
          </w:tcPr>
          <w:p>
            <w:r>
              <w:t>Tuần 2</w:t>
            </w:r>
          </w:p>
        </w:tc>
      </w:tr>
      <w:tr>
        <w:tc>
          <w:tcPr>
            <w:tcW w:type="dxa" w:w="864"/>
          </w:tcPr>
          <w:p>
            <w:r>
              <w:t>2</w:t>
            </w:r>
          </w:p>
        </w:tc>
        <w:tc>
          <w:tcPr>
            <w:tcW w:type="dxa" w:w="864"/>
          </w:tcPr>
          <w:p>
            <w:r>
              <w:t>Sơn chống gỉ</w:t>
            </w:r>
          </w:p>
        </w:tc>
        <w:tc>
          <w:tcPr>
            <w:tcW w:type="dxa" w:w="864"/>
          </w:tcPr>
          <w:p>
            <w:r>
              <w:t>thùng</w:t>
            </w:r>
          </w:p>
        </w:tc>
        <w:tc>
          <w:tcPr>
            <w:tcW w:type="dxa" w:w="864"/>
          </w:tcPr>
          <w:p>
            <w:r>
              <w:t>10</w:t>
            </w:r>
          </w:p>
        </w:tc>
        <w:tc>
          <w:tcPr>
            <w:tcW w:type="dxa" w:w="864"/>
          </w:tcPr>
          <w:p>
            <w:r>
              <w:t>40</w:t>
            </w:r>
          </w:p>
        </w:tc>
        <w:tc>
          <w:tcPr>
            <w:tcW w:type="dxa" w:w="864"/>
          </w:tcPr>
          <w:p>
            <w:r>
              <w:t>30</w:t>
            </w:r>
          </w:p>
        </w:tc>
        <w:tc>
          <w:tcPr>
            <w:tcW w:type="dxa" w:w="864"/>
          </w:tcPr>
          <w:p>
            <w:r>
              <w:t>850.000</w:t>
            </w:r>
          </w:p>
        </w:tc>
        <w:tc>
          <w:tcPr>
            <w:tcW w:type="dxa" w:w="864"/>
          </w:tcPr>
          <w:p>
            <w:r>
              <w:t>25.500.000</w:t>
            </w:r>
          </w:p>
        </w:tc>
        <w:tc>
          <w:tcPr>
            <w:tcW w:type="dxa" w:w="864"/>
          </w:tcPr>
          <w:p>
            <w:r>
              <w:t>NCC B</w:t>
            </w:r>
          </w:p>
        </w:tc>
        <w:tc>
          <w:tcPr>
            <w:tcW w:type="dxa" w:w="864"/>
          </w:tcPr>
          <w:p>
            <w:r>
              <w:t>Tuần 1</w:t>
            </w:r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>
              <w:t>55.500.000</w:t>
            </w:r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</w:tbl>
    <w:p>
      <w:r>
        <w:rPr>
          <w:b w:val="0"/>
          <w:i/>
          <w:sz w:val="22"/>
        </w:rPr>
        <w:t>Ghi chú: SL cần mua = Nhu cầu trong kỳ - Tồn đầu kỳ (trừ thêm hàng đang về nếu có).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Người lập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Người phê duyệt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